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r>
        <w:rPr>
          <w:rFonts w:cs="Mangal"/>
          <w:b/>
          <w:bCs/>
          <w:u w:val="single"/>
        </w:rPr>
        <w:t>Swacchata</w:t>
      </w:r>
      <w:r>
        <w:rPr>
          <w:rFonts w:cs="Mangal"/>
          <w:b/>
          <w:bCs/>
          <w:u w:val="single"/>
        </w:rPr>
        <w:t xml:space="preserve"> </w:t>
      </w:r>
      <w:r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</w:t>
                  </w:r>
                  <w:r>
                    <w:t xml:space="preserve">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 xml:space="preserve">Name of the </w:t>
      </w:r>
      <w:r>
        <w:rPr>
          <w:rFonts w:cs="Mangal"/>
        </w:rPr>
        <w:t>Institution</w:t>
      </w:r>
      <w:r>
        <w:rPr>
          <w:rFonts w:cs="Mangal"/>
        </w:rPr>
        <w:t xml:space="preserve">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144.0pt;margin-top:3.45pt;width:241.8pt;height:17.25pt;z-index:3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1</w:t>
                  </w:r>
                  <w:r>
                    <w:t>7</w:t>
                  </w:r>
                  <w:r>
                    <w:t>.08.2025</w:t>
                  </w:r>
                </w:p>
              </w:txbxContent>
            </v:textbox>
          </v:rect>
        </w:pict>
      </w:r>
      <w:r>
        <w:rPr>
          <w:rFonts w:cs="Mangal"/>
        </w:rPr>
        <w:t>Date</w:t>
      </w:r>
      <w:r>
        <w:rPr>
          <w:rFonts w:cs="Mangal"/>
        </w:rPr>
        <w:t xml:space="preserve"> - </w:t>
      </w:r>
    </w:p>
    <w:p>
      <w:pPr>
        <w:pStyle w:val="style101"/>
        <w:shd w:val="clear" w:color="auto" w:fill="f8f9fa"/>
        <w:spacing w:lineRule="atLeast" w:line="435"/>
        <w:rPr/>
      </w:pPr>
      <w:r>
        <w:rPr>
          <w:rFonts w:cs="Mangal"/>
          <w:noProof/>
        </w:rPr>
        <w:pict>
          <v:rect id="1028" stroked="t" style="position:absolute;margin-left:144.0pt;margin-top:4.2pt;width:359.25pt;height:21.75pt;z-index:4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Safe in</w:t>
                  </w:r>
                  <w:r>
                    <w:t>j</w:t>
                  </w:r>
                  <w:r>
                    <w:t>ection and Sharp Handling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rect>
        </w:pict>
      </w:r>
      <w:r>
        <w:t xml:space="preserve">Activity conducted </w:t>
      </w:r>
      <w:r>
        <w:t>–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9" stroked="t" style="position:absolute;margin-left:144.0pt;margin-top:12.45pt;width:359.25pt;height:50.25pt;z-index:5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both"/>
                    <w:rPr/>
                  </w:pPr>
                  <w:r>
                    <w:t>A classes were conducted by the infection control team to aware the staff regarding safe</w:t>
                  </w:r>
                  <w:r>
                    <w:t xml:space="preserve"> injection practice and sharp handling i</w:t>
                  </w:r>
                  <w:r>
                    <w:t xml:space="preserve">n order to prevent the </w:t>
                  </w:r>
                  <w:r>
                    <w:t>nee</w:t>
                  </w:r>
                  <w:r>
                    <w:t>dle</w:t>
                  </w:r>
                  <w:r>
                    <w:t xml:space="preserve"> stick </w:t>
                  </w:r>
                  <w:r>
                    <w:t>injuries</w:t>
                  </w:r>
                  <w:r>
                    <w:t xml:space="preserve"> </w:t>
                  </w:r>
                  <w:r>
                    <w:t>.</w:t>
                  </w:r>
                  <w:r>
                    <w:t xml:space="preserve"> </w:t>
                  </w:r>
                  <w:r>
                    <w:t>The relevant photos are enclosed herewith.</w:t>
                  </w:r>
                </w:p>
              </w:txbxContent>
            </v:textbox>
          </v:rect>
        </w:pict>
      </w:r>
    </w:p>
    <w:p>
      <w:pPr>
        <w:pStyle w:val="style0"/>
        <w:rPr>
          <w:b/>
          <w:bCs/>
          <w:u w:val="single"/>
        </w:rPr>
      </w:pPr>
      <w:r>
        <w:t xml:space="preserve"> </w:t>
      </w:r>
      <w:r>
        <w:t>Details (50-100 words) –</w:t>
      </w:r>
    </w:p>
    <w:p>
      <w:pPr>
        <w:pStyle w:val="style0"/>
        <w:rPr/>
      </w:pPr>
    </w:p>
    <w:p>
      <w:pPr>
        <w:pStyle w:val="style0"/>
        <w:rPr>
          <w:sz w:val="6"/>
          <w:szCs w:val="4"/>
        </w:rPr>
      </w:pPr>
    </w:p>
    <w:tbl>
      <w:tblPr>
        <w:tblStyle w:val="style154"/>
        <w:tblW w:w="10906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5549"/>
        <w:gridCol w:w="5357"/>
      </w:tblGrid>
      <w:tr>
        <w:trPr>
          <w:trHeight w:val="3032" w:hRule="atLeast"/>
        </w:trPr>
        <w:tc>
          <w:tcPr>
            <w:tcW w:w="5549" w:type="dxa"/>
            <w:tcBorders/>
          </w:tcPr>
          <w:p>
            <w:pPr>
              <w:pStyle w:val="style0"/>
              <w:rPr>
                <w:noProof/>
              </w:rPr>
            </w:pPr>
            <w:r>
              <w:rPr/>
              <w:drawing>
                <wp:inline distL="0" distT="0" distB="0" distR="0">
                  <wp:extent cx="3400989" cy="2413274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00989" cy="24132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/>
            </w:pPr>
          </w:p>
        </w:tc>
        <w:tc>
          <w:tcPr>
            <w:tcW w:w="5357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0" distT="0" distB="0" distR="0">
                  <wp:extent cx="3264393" cy="2486977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64393" cy="248697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032" w:hRule="atLeast"/>
        </w:trPr>
        <w:tc>
          <w:tcPr>
            <w:tcW w:w="5549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0" distT="0" distB="0" distR="0">
                  <wp:extent cx="3338830" cy="2776422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38830" cy="27764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0" distT="0" distB="0" distR="0">
                  <wp:extent cx="3239053" cy="2789342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9053" cy="27893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/>
        <w:rPr/>
      </w:pPr>
    </w:p>
    <w:p>
      <w:pPr>
        <w:pStyle w:val="style0"/>
        <w:spacing w:after="0"/>
        <w:jc w:val="left"/>
        <w:rPr/>
      </w:pPr>
      <w:r>
        <w:t>Remarks – Photograph of the activity should also be labeled for identification of activity.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 xml:space="preserve">            </w:t>
      </w:r>
      <w:r>
        <w:t xml:space="preserve">Dr. </w:t>
      </w:r>
      <w:r>
        <w:t>Shiv</w:t>
      </w:r>
      <w:r>
        <w:t xml:space="preserve"> Shankar 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576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000030202"/>
    <w:charset w:val="00"/>
    <w:family w:val="roman"/>
    <w:pitch w:val="variable"/>
    <w:sig w:usb0="00008003" w:usb1="00000000" w:usb2="00000000" w:usb3="00000000" w:csb0="00000001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宋体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Mangal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Words>92</Words>
  <Pages>1</Pages>
  <Characters>530</Characters>
  <Application>WPS Office</Application>
  <DocSecurity>0</DocSecurity>
  <Paragraphs>30</Paragraphs>
  <ScaleCrop>false</ScaleCrop>
  <LinksUpToDate>false</LinksUpToDate>
  <CharactersWithSpaces>637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2025-08-01T08:33:00Z</dcterms:created>
  <dc:creator>Lenovo</dc:creator>
  <lastModifiedBy>RMX3785</lastModifiedBy>
  <dcterms:modified xsi:type="dcterms:W3CDTF">2025-08-17T06:35:51Z</dcterms:modified>
  <revision>152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c945a76d84054833a0d81e63f0123bc4</vt:lpwstr>
  </property>
</Properties>
</file>