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b/>
          <w:bCs/>
          <w:u w:val="single"/>
        </w:rPr>
      </w:pPr>
      <w:r>
        <w:rPr>
          <w:b/>
          <w:bCs/>
          <w:u w:val="single"/>
        </w:rPr>
        <w:t>REPORT FORMAT-A</w:t>
      </w:r>
    </w:p>
    <w:p>
      <w:pPr>
        <w:pStyle w:val="style101"/>
        <w:shd w:val="clear" w:color="auto" w:fill="f8f9fa"/>
        <w:jc w:val="center"/>
        <w:rPr>
          <w:rFonts w:cs="Mangal"/>
          <w:b/>
          <w:bCs/>
          <w:u w:val="single"/>
        </w:rPr>
      </w:pPr>
      <w:r>
        <w:rPr>
          <w:b/>
          <w:bCs/>
          <w:u w:val="single"/>
        </w:rPr>
        <w:t>Report of “</w:t>
      </w:r>
      <w:r>
        <w:rPr>
          <w:rFonts w:cs="Mangal"/>
          <w:b/>
          <w:bCs/>
          <w:u w:val="single"/>
          <w:cs/>
        </w:rPr>
        <w:t>दिल्ली को कूड़े से आज़ादी</w:t>
      </w:r>
      <w:r>
        <w:rPr>
          <w:rFonts w:cs="Mangal"/>
          <w:b/>
          <w:bCs/>
          <w:u w:val="single"/>
        </w:rPr>
        <w:t xml:space="preserve"> – Swacchata </w:t>
      </w:r>
      <w:r>
        <w:rPr>
          <w:rFonts w:cs="Mangal"/>
          <w:b/>
          <w:bCs/>
          <w:u w:val="single"/>
        </w:rPr>
        <w:t>Campaign</w:t>
      </w:r>
      <w:r>
        <w:rPr>
          <w:rFonts w:cs="Mangal"/>
          <w:b/>
          <w:bCs/>
          <w:u w:val="single"/>
        </w:rPr>
        <w:t>”</w:t>
      </w:r>
    </w:p>
    <w:p>
      <w:pPr>
        <w:pStyle w:val="style101"/>
        <w:shd w:val="clear" w:color="auto" w:fill="f8f9fa"/>
        <w:jc w:val="center"/>
        <w:rPr>
          <w:rFonts w:cs="Mangal"/>
          <w:b/>
          <w:bCs/>
          <w:u w:val="single"/>
        </w:rPr>
      </w:pPr>
      <w:r>
        <w:rPr>
          <w:rFonts w:cs="Mangal"/>
          <w:b/>
          <w:bCs/>
          <w:u w:val="single"/>
        </w:rPr>
        <w:t>Conducted from 01.08.2025 – 31.08.2025</w:t>
      </w:r>
    </w:p>
    <w:p>
      <w:pPr>
        <w:pStyle w:val="style101"/>
        <w:shd w:val="clear" w:color="auto" w:fill="f8f9fa"/>
        <w:spacing w:lineRule="atLeast" w:line="435"/>
        <w:rPr>
          <w:rFonts w:cs="Mangal"/>
        </w:rPr>
      </w:pPr>
      <w:r>
        <w:rPr>
          <w:rFonts w:cs="Mangal"/>
          <w:noProof/>
        </w:rPr>
        <w:pict>
          <v:rect id="1026" stroked="t" style="position:absolute;margin-left:144.0pt;margin-top:2.7pt;width:241.8pt;height:18.75pt;z-index:2;mso-position-horizontal-relative:text;mso-position-vertical-relative:text;mso-width-relative:page;mso-height-relative:page;mso-wrap-distance-left:0.0pt;mso-wrap-distance-right:0.0pt;visibility:visible;">
            <v:fill/>
            <v:textbox>
              <w:txbxContent>
                <w:p>
                  <w:pPr>
                    <w:pStyle w:val="style0"/>
                    <w:jc w:val="center"/>
                    <w:rPr/>
                  </w:pPr>
                  <w:r>
                    <w:t>Janakpuri Super Specialty Hospital</w:t>
                  </w:r>
                </w:p>
              </w:txbxContent>
            </v:textbox>
          </v:rect>
        </w:pict>
      </w:r>
      <w:r>
        <w:rPr>
          <w:rFonts w:cs="Mangal"/>
        </w:rPr>
        <w:t xml:space="preserve">Name of the </w:t>
      </w:r>
      <w:r>
        <w:rPr>
          <w:rFonts w:cs="Mangal"/>
        </w:rPr>
        <w:t>Institution</w:t>
      </w:r>
      <w:r>
        <w:rPr>
          <w:rFonts w:cs="Mangal"/>
        </w:rPr>
        <w:t xml:space="preserve"> </w:t>
      </w:r>
    </w:p>
    <w:p>
      <w:pPr>
        <w:pStyle w:val="style101"/>
        <w:shd w:val="clear" w:color="auto" w:fill="f8f9fa"/>
        <w:spacing w:lineRule="atLeast" w:line="435"/>
        <w:rPr>
          <w:rFonts w:cs="Mangal"/>
        </w:rPr>
      </w:pPr>
      <w:r>
        <w:rPr>
          <w:rFonts w:cs="Mangal"/>
          <w:noProof/>
        </w:rPr>
        <w:pict>
          <v:rect id="1027" stroked="t" style="position:absolute;margin-left:216.0pt;margin-top:71.05pt;width:241.8pt;height:24.76pt;z-index:3;mso-position-horizontal-relative:page;mso-position-vertical-relative:page;mso-width-relative:page;mso-height-relative:page;mso-wrap-distance-left:0.0pt;mso-wrap-distance-right:0.0pt;visibility:visible;">
            <v:fill/>
            <v:textbox style="mso-fit-text-to-shape:true;">
              <w:txbxContent>
                <w:p>
                  <w:pPr>
                    <w:pStyle w:val="style0"/>
                    <w:jc w:val="center"/>
                    <w:rPr/>
                  </w:pPr>
                  <w:r>
                    <w:t>2</w:t>
                  </w:r>
                  <w:r>
                    <w:t>2</w:t>
                  </w:r>
                  <w:r>
                    <w:t>.08.2025</w:t>
                  </w:r>
                </w:p>
              </w:txbxContent>
            </v:textbox>
          </v:rect>
        </w:pict>
      </w:r>
      <w:r>
        <w:rPr>
          <w:rFonts w:cs="Mangal"/>
        </w:rPr>
        <w:t>Date</w:t>
      </w:r>
      <w:r>
        <w:rPr>
          <w:rFonts w:cs="Mangal"/>
        </w:rPr>
        <w:t xml:space="preserve"> - </w:t>
      </w:r>
    </w:p>
    <w:p>
      <w:pPr>
        <w:pStyle w:val="style101"/>
        <w:shd w:val="clear" w:color="auto" w:fill="f8f9fa"/>
        <w:spacing w:lineRule="atLeast" w:line="435"/>
        <w:rPr/>
      </w:pPr>
      <w:r>
        <w:rPr>
          <w:rFonts w:cs="Mangal"/>
          <w:noProof/>
        </w:rPr>
        <w:pict>
          <v:rect id="1028" stroked="t" style="position:absolute;margin-left:144.0pt;margin-top:4.2pt;width:359.25pt;height:21.75pt;z-index:4;mso-position-horizontal-relative:text;mso-position-vertical-relative:text;mso-width-relative:page;mso-height-relative:page;mso-wrap-distance-left:0.0pt;mso-wrap-distance-right:0.0pt;visibility:visible;">
            <v:fill/>
            <v:textbox>
              <w:txbxContent>
                <w:p>
                  <w:pPr>
                    <w:pStyle w:val="style0"/>
                    <w:jc w:val="center"/>
                    <w:rPr/>
                  </w:pPr>
                  <w:r>
                    <w:t>Record Room/Office Area Cleaning</w:t>
                  </w:r>
                </w:p>
                <w:p>
                  <w:pPr>
                    <w:pStyle w:val="style0"/>
                    <w:rPr/>
                  </w:pPr>
                </w:p>
              </w:txbxContent>
            </v:textbox>
          </v:rect>
        </w:pict>
      </w:r>
      <w:r>
        <w:t xml:space="preserve">Activity conducted </w:t>
      </w:r>
      <w:r>
        <w:t>–</w:t>
      </w:r>
    </w:p>
    <w:p>
      <w:pPr>
        <w:pStyle w:val="style101"/>
        <w:shd w:val="clear" w:color="auto" w:fill="f8f9fa"/>
        <w:spacing w:lineRule="atLeast" w:line="435"/>
        <w:rPr>
          <w:rFonts w:cs="Mangal"/>
        </w:rPr>
      </w:pPr>
      <w:r>
        <w:rPr>
          <w:rFonts w:cs="Mangal"/>
          <w:noProof/>
        </w:rPr>
        <w:pict>
          <v:rect id="1029" stroked="t" style="position:absolute;margin-left:213.9pt;margin-top:123.55pt;width:387.65pt;height:50.25pt;z-index:5;mso-position-horizontal-relative:page;mso-position-vertical-relative:page;mso-width-relative:page;mso-height-relative:page;mso-wrap-distance-left:0.0pt;mso-wrap-distance-right:0.0pt;visibility:visible;">
            <v:fill/>
            <v:textbox style="mso-fit-text-to-shape:true;">
              <w:txbxContent>
                <w:p>
                  <w:pPr>
                    <w:pStyle w:val="style0"/>
                    <w:jc w:val="both"/>
                    <w:rPr/>
                  </w:pPr>
                  <w:r>
                    <w:t>A cleaning drive was conducted in MRD area. During inspection it was found that all records are arranged in proper places along with detailed tags. Also the records are pest free.The relevant photos are attached herewith.</w:t>
                  </w:r>
                </w:p>
              </w:txbxContent>
            </v:textbox>
          </v:rect>
        </w:pict>
      </w:r>
    </w:p>
    <w:tbl>
      <w:tblPr>
        <w:tblStyle w:val="style154"/>
        <w:tblpPr w:leftFromText="180" w:rightFromText="180" w:topFromText="0" w:bottomFromText="0" w:vertAnchor="text" w:horzAnchor="margin" w:tblpXSpec="center" w:tblpY="865"/>
        <w:tblW w:w="11178" w:type="dxa"/>
        <w:tblLayout w:type="fixed"/>
        <w:tblLook w:val="04A0" w:firstRow="1" w:lastRow="0" w:firstColumn="1" w:lastColumn="0" w:noHBand="0" w:noVBand="1"/>
      </w:tblPr>
      <w:tblGrid>
        <w:gridCol w:w="5598"/>
        <w:gridCol w:w="5580"/>
      </w:tblGrid>
      <w:tr>
        <w:trPr>
          <w:trHeight w:val="2603" w:hRule="atLeast"/>
        </w:trPr>
        <w:tc>
          <w:tcPr>
            <w:tcW w:w="5598" w:type="dxa"/>
            <w:tcBorders/>
          </w:tcPr>
          <w:p>
            <w:pPr>
              <w:pStyle w:val="style0"/>
              <w:rPr>
                <w:noProof/>
              </w:rPr>
            </w:pPr>
          </w:p>
          <w:p>
            <w:pPr>
              <w:pStyle w:val="style0"/>
              <w:rPr/>
            </w:pPr>
            <w:r>
              <w:rPr/>
              <w:drawing>
                <wp:inline distL="114300" distT="0" distB="0" distR="114300">
                  <wp:extent cx="3331934" cy="1359754"/>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3331934" cy="1359754"/>
                          </a:xfrm>
                          <a:prstGeom prst="rect"/>
                        </pic:spPr>
                      </pic:pic>
                    </a:graphicData>
                  </a:graphic>
                </wp:inline>
              </w:drawing>
            </w:r>
          </w:p>
        </w:tc>
        <w:tc>
          <w:tcPr>
            <w:tcW w:w="5580" w:type="dxa"/>
            <w:tcBorders/>
          </w:tcPr>
          <w:p>
            <w:pPr>
              <w:pStyle w:val="style0"/>
              <w:rPr/>
            </w:pPr>
          </w:p>
          <w:p>
            <w:pPr>
              <w:pStyle w:val="style0"/>
              <w:rPr/>
            </w:pPr>
            <w:r>
              <w:rPr/>
              <w:drawing>
                <wp:inline distL="114300" distT="0" distB="0" distR="114300">
                  <wp:extent cx="3386052" cy="1344039"/>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3386052" cy="1344039"/>
                          </a:xfrm>
                          <a:prstGeom prst="rect"/>
                        </pic:spPr>
                      </pic:pic>
                    </a:graphicData>
                  </a:graphic>
                </wp:inline>
              </w:drawing>
            </w:r>
          </w:p>
        </w:tc>
      </w:tr>
      <w:tr>
        <w:tblPrEx/>
        <w:trPr>
          <w:trHeight w:val="2600" w:hRule="atLeast"/>
        </w:trPr>
        <w:tc>
          <w:tcPr>
            <w:tcW w:w="5598" w:type="dxa"/>
            <w:tcBorders/>
          </w:tcPr>
          <w:p>
            <w:pPr>
              <w:pStyle w:val="style0"/>
              <w:rPr>
                <w:noProof/>
              </w:rPr>
            </w:pPr>
          </w:p>
          <w:p>
            <w:pPr>
              <w:pStyle w:val="style0"/>
              <w:rPr>
                <w:noProof/>
              </w:rPr>
            </w:pPr>
            <w:r>
              <w:rPr/>
              <w:drawing>
                <wp:inline distL="114300" distT="0" distB="0" distR="114300">
                  <wp:extent cx="3392940" cy="1507597"/>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3392940" cy="1507597"/>
                          </a:xfrm>
                          <a:prstGeom prst="rect"/>
                        </pic:spPr>
                      </pic:pic>
                    </a:graphicData>
                  </a:graphic>
                </wp:inline>
              </w:drawing>
            </w:r>
          </w:p>
        </w:tc>
        <w:tc>
          <w:tcPr>
            <w:tcW w:w="5580" w:type="dxa"/>
            <w:tcBorders/>
          </w:tcPr>
          <w:p>
            <w:pPr>
              <w:pStyle w:val="style0"/>
              <w:rPr/>
            </w:pPr>
          </w:p>
          <w:p>
            <w:pPr>
              <w:pStyle w:val="style0"/>
              <w:rPr/>
            </w:pPr>
            <w:r>
              <w:rPr/>
              <w:drawing>
                <wp:inline distL="114300" distT="0" distB="0" distR="114300">
                  <wp:extent cx="3392940" cy="1492838"/>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3392940" cy="1492838"/>
                          </a:xfrm>
                          <a:prstGeom prst="rect"/>
                        </pic:spPr>
                      </pic:pic>
                    </a:graphicData>
                  </a:graphic>
                </wp:inline>
              </w:drawing>
            </w:r>
          </w:p>
        </w:tc>
      </w:tr>
      <w:tr>
        <w:tblPrEx/>
        <w:trPr>
          <w:trHeight w:val="2663" w:hRule="atLeast"/>
        </w:trPr>
        <w:tc>
          <w:tcPr>
            <w:tcW w:w="5598" w:type="dxa"/>
            <w:tcBorders/>
          </w:tcPr>
          <w:p>
            <w:pPr>
              <w:pStyle w:val="style0"/>
              <w:rPr>
                <w:noProof/>
              </w:rPr>
            </w:pPr>
          </w:p>
          <w:p>
            <w:pPr>
              <w:pStyle w:val="style0"/>
              <w:rPr>
                <w:noProof/>
              </w:rPr>
            </w:pPr>
            <w:r>
              <w:rPr/>
              <w:drawing>
                <wp:inline distL="114300" distT="0" distB="0" distR="114300">
                  <wp:extent cx="3379165" cy="1378658"/>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3379165" cy="1378658"/>
                          </a:xfrm>
                          <a:prstGeom prst="rect"/>
                        </pic:spPr>
                      </pic:pic>
                    </a:graphicData>
                  </a:graphic>
                </wp:inline>
              </w:drawing>
            </w:r>
          </w:p>
        </w:tc>
        <w:tc>
          <w:tcPr>
            <w:tcW w:w="5580" w:type="dxa"/>
            <w:tcBorders/>
          </w:tcPr>
          <w:p>
            <w:pPr>
              <w:pStyle w:val="style0"/>
              <w:rPr/>
            </w:pPr>
          </w:p>
          <w:p>
            <w:pPr>
              <w:pStyle w:val="style0"/>
              <w:rPr/>
            </w:pPr>
            <w:r>
              <w:rPr/>
              <w:drawing>
                <wp:inline distL="114300" distT="0" distB="0" distR="114300">
                  <wp:extent cx="3355549" cy="1380343"/>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3355549" cy="1380343"/>
                          </a:xfrm>
                          <a:prstGeom prst="rect"/>
                        </pic:spPr>
                      </pic:pic>
                    </a:graphicData>
                  </a:graphic>
                </wp:inline>
              </w:drawing>
            </w:r>
          </w:p>
        </w:tc>
      </w:tr>
      <w:tr>
        <w:tblPrEx/>
        <w:trPr>
          <w:trHeight w:val="2510" w:hRule="atLeast"/>
        </w:trPr>
        <w:tc>
          <w:tcPr>
            <w:tcW w:w="5598" w:type="dxa"/>
            <w:tcBorders/>
          </w:tcPr>
          <w:p>
            <w:pPr>
              <w:pStyle w:val="style0"/>
              <w:rPr>
                <w:noProof/>
              </w:rPr>
            </w:pPr>
          </w:p>
          <w:p>
            <w:pPr>
              <w:pStyle w:val="style0"/>
              <w:rPr>
                <w:noProof/>
              </w:rPr>
            </w:pPr>
            <w:r>
              <w:rPr/>
              <w:drawing>
                <wp:inline distL="114300" distT="0" distB="0" distR="114300">
                  <wp:extent cx="3413603" cy="1351291"/>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3413603" cy="1351291"/>
                          </a:xfrm>
                          <a:prstGeom prst="rect"/>
                        </pic:spPr>
                      </pic:pic>
                    </a:graphicData>
                  </a:graphic>
                </wp:inline>
              </w:drawing>
            </w:r>
          </w:p>
        </w:tc>
        <w:tc>
          <w:tcPr>
            <w:tcW w:w="5580" w:type="dxa"/>
            <w:tcBorders/>
          </w:tcPr>
          <w:p>
            <w:pPr>
              <w:pStyle w:val="style0"/>
              <w:rPr>
                <w:noProof/>
              </w:rPr>
            </w:pPr>
          </w:p>
          <w:p>
            <w:pPr>
              <w:pStyle w:val="style0"/>
              <w:rPr>
                <w:noProof/>
              </w:rPr>
            </w:pPr>
            <w:r>
              <w:rPr/>
              <w:drawing>
                <wp:inline distL="114300" distT="0" distB="0" distR="114300">
                  <wp:extent cx="3335869" cy="1407112"/>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3335869" cy="1407112"/>
                          </a:xfrm>
                          <a:prstGeom prst="rect"/>
                        </pic:spPr>
                      </pic:pic>
                    </a:graphicData>
                  </a:graphic>
                </wp:inline>
              </w:drawing>
            </w:r>
          </w:p>
        </w:tc>
      </w:tr>
    </w:tbl>
    <w:p>
      <w:pPr>
        <w:pStyle w:val="style0"/>
        <w:rPr>
          <w:b/>
          <w:bCs/>
          <w:u w:val="single"/>
        </w:rPr>
      </w:pPr>
      <w:r>
        <w:t xml:space="preserve"> </w:t>
      </w:r>
      <w:r>
        <w:t>Details (50-100 words) –</w:t>
      </w:r>
    </w:p>
    <w:p>
      <w:pPr>
        <w:pStyle w:val="style0"/>
        <w:spacing w:after="0"/>
        <w:rPr/>
      </w:pPr>
    </w:p>
    <w:p>
      <w:pPr>
        <w:pStyle w:val="style0"/>
        <w:spacing w:after="0"/>
        <w:jc w:val="right"/>
        <w:rPr/>
      </w:pPr>
      <w:r>
        <w:t>Remarks – Photograph of the activity should also be labeled for identification of activity.</w:t>
      </w:r>
      <w:r>
        <w:tab/>
      </w:r>
      <w:r>
        <w:tab/>
      </w:r>
      <w:r>
        <w:tab/>
      </w:r>
      <w:r>
        <w:tab/>
      </w:r>
      <w:r>
        <w:tab/>
      </w:r>
      <w:r>
        <w:tab/>
      </w:r>
      <w:r>
        <w:tab/>
      </w:r>
      <w:r>
        <w:tab/>
      </w:r>
      <w:r>
        <w:tab/>
      </w:r>
      <w:r>
        <w:tab/>
      </w:r>
      <w:r>
        <w:t>Dr. Shiv Shankar Prasad Singh</w:t>
      </w:r>
    </w:p>
    <w:p>
      <w:pPr>
        <w:pStyle w:val="style0"/>
        <w:spacing w:after="0" w:lineRule="auto" w:line="240"/>
        <w:ind w:left="5040" w:firstLine="720"/>
        <w:jc w:val="right"/>
        <w:rPr/>
      </w:pPr>
      <w:r>
        <w:t xml:space="preserve">Addl. M.S. </w:t>
      </w:r>
    </w:p>
    <w:p>
      <w:pPr>
        <w:pStyle w:val="style0"/>
        <w:spacing w:after="0" w:lineRule="auto" w:line="240"/>
        <w:ind w:left="5760" w:firstLine="720"/>
        <w:jc w:val="right"/>
        <w:rPr/>
      </w:pPr>
      <w:r>
        <w:t>JSSH</w:t>
      </w:r>
    </w:p>
    <w:sectPr>
      <w:pgSz w:w="12240" w:h="15840" w:orient="portrait"/>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ourier New">
    <w:altName w:val="Courier New"/>
    <w:panose1 w:val="02070309020002020404"/>
    <w:charset w:val="00"/>
    <w:family w:val="modern"/>
    <w:pitch w:val="fixed"/>
    <w:sig w:usb0="E0002EFF" w:usb1="C0007843"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lang w:val="en-US" w:bidi="hi-IN"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01">
    <w:name w:val="HTML Preformatted"/>
    <w:basedOn w:val="style0"/>
    <w:next w:val="style101"/>
    <w:link w:val="style4097"/>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rPr>
  </w:style>
  <w:style w:type="character" w:customStyle="1" w:styleId="style4097">
    <w:name w:val="HTML Preformatted Char"/>
    <w:basedOn w:val="style65"/>
    <w:next w:val="style4097"/>
    <w:link w:val="style101"/>
    <w:uiPriority w:val="99"/>
    <w:rPr>
      <w:rFonts w:ascii="Courier New" w:cs="Courier New" w:eastAsia="Times New Roman" w:hAnsi="Courier New"/>
      <w:sz w:val="20"/>
    </w:rPr>
  </w:style>
  <w:style w:type="character" w:customStyle="1" w:styleId="style4098">
    <w:name w:val="y2iqfc"/>
    <w:basedOn w:val="style65"/>
    <w:next w:val="style4098"/>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3">
    <w:name w:val="Balloon Text"/>
    <w:basedOn w:val="style0"/>
    <w:next w:val="style153"/>
    <w:link w:val="style4099"/>
    <w:uiPriority w:val="99"/>
    <w:pPr>
      <w:spacing w:after="0" w:lineRule="auto" w:line="240"/>
    </w:pPr>
    <w:rPr>
      <w:rFonts w:ascii="Tahoma" w:cs="Mangal" w:hAnsi="Tahoma"/>
      <w:sz w:val="16"/>
      <w:szCs w:val="14"/>
    </w:rPr>
  </w:style>
  <w:style w:type="character" w:customStyle="1" w:styleId="style4099">
    <w:name w:val="Balloon Text Char"/>
    <w:basedOn w:val="style65"/>
    <w:next w:val="style4099"/>
    <w:link w:val="style153"/>
    <w:uiPriority w:val="99"/>
    <w:rPr>
      <w:rFonts w:ascii="Tahoma" w:cs="Mangal" w:hAnsi="Tahoma"/>
      <w:sz w:val="16"/>
      <w:szCs w:val="14"/>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Words>92</Words>
  <Pages>1</Pages>
  <Characters>533</Characters>
  <Application>WPS Office</Application>
  <DocSecurity>0</DocSecurity>
  <Paragraphs>41</Paragraphs>
  <ScaleCrop>false</ScaleCrop>
  <LinksUpToDate>false</LinksUpToDate>
  <CharactersWithSpaces>629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2025-08-01T08:33:00Z</dcterms:created>
  <dc:creator>Lenovo</dc:creator>
  <lastModifiedBy>RMX3785</lastModifiedBy>
  <dcterms:modified xsi:type="dcterms:W3CDTF">2025-08-22T11:45:40Z</dcterms:modified>
  <revision>169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cf2ffc949e2f4a65acd3bb0d7b01e716</vt:lpwstr>
  </property>
</Properties>
</file>